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7D9" w:rsidRDefault="00E107D9" w:rsidP="00E107D9">
      <w:pPr>
        <w:pStyle w:val="copytexttext"/>
        <w:rPr>
          <w:rStyle w:val="Fett"/>
        </w:rPr>
      </w:pPr>
      <w:r>
        <w:rPr>
          <w:rStyle w:val="Fett"/>
        </w:rPr>
        <w:t>Vorstandsinfo VFL Germania 1894 e.V.</w:t>
      </w:r>
    </w:p>
    <w:p w:rsidR="00E107D9" w:rsidRDefault="00E107D9" w:rsidP="00E107D9">
      <w:pPr>
        <w:pStyle w:val="copytexttext"/>
        <w:rPr>
          <w:rStyle w:val="Fett"/>
        </w:rPr>
      </w:pPr>
      <w:r>
        <w:rPr>
          <w:rStyle w:val="Fett"/>
        </w:rPr>
        <w:t xml:space="preserve">Information an alle sportlichen Abteilungen </w:t>
      </w:r>
    </w:p>
    <w:p w:rsidR="00E107D9" w:rsidRDefault="00E107D9" w:rsidP="00E107D9">
      <w:pPr>
        <w:pStyle w:val="copytexttext"/>
        <w:rPr>
          <w:rStyle w:val="Fett"/>
        </w:rPr>
      </w:pPr>
    </w:p>
    <w:p w:rsidR="00E107D9" w:rsidRDefault="00E107D9" w:rsidP="00E107D9">
      <w:pPr>
        <w:pStyle w:val="copytexttext"/>
      </w:pPr>
      <w:r>
        <w:rPr>
          <w:rStyle w:val="Fett"/>
        </w:rPr>
        <w:t>Der Hessische Fußballverband reagiert auf das Coronavirus und verordnet eine landesweite und ligaübergreifende Zwangspause. Betroffen sind auch Jugendteams, selbst auf Training soll verzichtet werden.</w:t>
      </w:r>
      <w:r>
        <w:t xml:space="preserve"> </w:t>
      </w:r>
    </w:p>
    <w:p w:rsidR="00E107D9" w:rsidRDefault="00E107D9" w:rsidP="00E107D9">
      <w:pPr>
        <w:pStyle w:val="copytexttext"/>
      </w:pPr>
      <w:r>
        <w:t>In Hessens Amateurfußball ruht bis zum 10. April der Ball. Wie der Hessische Fußballverband am Donnerstag mitteilte, wurden wegen des Coronavirus alle Spiele von der Hessenliga bis in die unterste Kreisliga bis einschließlich Karfreitag abgesagt. Die Generalabsage betrifft alle Partien der Herren, der Frauen und sämtliche Jugendspiele. Die Vereine sollen in der Zeit zudem auf Trainingseinheiten verzichten.</w:t>
      </w:r>
    </w:p>
    <w:p w:rsidR="00E107D9" w:rsidRDefault="00E107D9" w:rsidP="00E107D9">
      <w:pPr>
        <w:pStyle w:val="copytexttext"/>
      </w:pPr>
      <w:r>
        <w:t>"Alle Institutionen, Bürgerinnen und Bürger sind dazu aufgerufen, ihren Beitrag dazu zu leisten, die Ausbreitung des Coronavirus einzudämmen", sagte HFV-Präsident Stefan Reuß. "Der Hessische Fußball-Verband hat sich zu dieser drastischen Maßnahme entschieden, um konsequent im Sinne unserer gesellschaftlichen Verantwortung handeln."</w:t>
      </w:r>
    </w:p>
    <w:p w:rsidR="00E107D9" w:rsidRDefault="00E107D9" w:rsidP="00E107D9">
      <w:pPr>
        <w:pStyle w:val="copytexttext"/>
      </w:pPr>
      <w:r>
        <w:t xml:space="preserve">Quelle: aktuelle Textpassagen vom HFV </w:t>
      </w:r>
    </w:p>
    <w:p w:rsidR="00E107D9" w:rsidRDefault="00E107D9" w:rsidP="00E107D9">
      <w:pPr>
        <w:pStyle w:val="copytexttext"/>
      </w:pPr>
      <w:bookmarkStart w:id="0" w:name="_GoBack"/>
      <w:bookmarkEnd w:id="0"/>
    </w:p>
    <w:p w:rsidR="00E107D9" w:rsidRDefault="00E107D9"/>
    <w:sectPr w:rsidR="00E107D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7D9"/>
    <w:rsid w:val="00E107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081E8"/>
  <w15:chartTrackingRefBased/>
  <w15:docId w15:val="{C60AA63D-A1B1-4643-B029-7BDCF66B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opytexttext">
    <w:name w:val="copytext__text"/>
    <w:basedOn w:val="Standard"/>
    <w:rsid w:val="00E107D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107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65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924</Characters>
  <Application>Microsoft Office Word</Application>
  <DocSecurity>0</DocSecurity>
  <Lines>7</Lines>
  <Paragraphs>2</Paragraphs>
  <ScaleCrop>false</ScaleCrop>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Nobis</dc:creator>
  <cp:keywords/>
  <dc:description/>
  <cp:lastModifiedBy>Berit Nobis</cp:lastModifiedBy>
  <cp:revision>1</cp:revision>
  <dcterms:created xsi:type="dcterms:W3CDTF">2020-03-15T10:15:00Z</dcterms:created>
  <dcterms:modified xsi:type="dcterms:W3CDTF">2020-03-15T10:20:00Z</dcterms:modified>
</cp:coreProperties>
</file>